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b8034e7db408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雨 後 天 更 藍 ■ 賴 宗 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天 空 遊 盪 著 
</w:t>
          <w:br/>
          <w:t>
</w:t>
          <w:br/>
          <w:t>撕 裂 的 烏 雲 
</w:t>
          <w:br/>
          <w:t>
</w:t>
          <w:br/>
          <w:t>嗚 咽 起 來 
</w:t>
          <w:br/>
          <w:t>
</w:t>
          <w:br/>
          <w:t>雨 從 這 條 街 
</w:t>
          <w:br/>
          <w:t>
</w:t>
          <w:br/>
          <w:t>走 到 另 一 條 街 
</w:t>
          <w:br/>
          <w:t>
</w:t>
          <w:br/>
          <w:t>褲 管 上 的 污 漬 劃 記 著 
</w:t>
          <w:br/>
          <w:t>
</w:t>
          <w:br/>
          <w:t>對 陰 雨 的 詛 咒 埋 怨 
</w:t>
          <w:br/>
          <w:t>
</w:t>
          <w:br/>
          <w:t>距 離 把 自 己 和 傘 外 隔 成 兩 個 世 界 
</w:t>
          <w:br/>
          <w:t>
</w:t>
          <w:br/>
          <w:t>落 在 傘 上 的 雨 滴 
</w:t>
          <w:br/>
          <w:t>
</w:t>
          <w:br/>
          <w:t>終 會 落 地 
</w:t>
          <w:br/>
          <w:t>
</w:t>
          <w:br/>
          <w:t>囚 泳 向 最 深 的 地 心 
</w:t>
          <w:br/>
          <w:t>
</w:t>
          <w:br/>
          <w:t>傘 是 因 為 雨 天 才 撐 起 
</w:t>
          <w:br/>
          <w:t>
</w:t>
          <w:br/>
          <w:t>雨 停 了 
</w:t>
          <w:br/>
          <w:t>
</w:t>
          <w:br/>
          <w:t>收 起 來 
</w:t>
          <w:br/>
          <w:t>
</w:t>
          <w:br/>
          <w:t>抬 頭 一 看 
</w:t>
          <w:br/>
          <w:t>
</w:t>
          <w:br/>
          <w:t>看 見 藍 藍 的 天</w:t>
          <w:br/>
        </w:r>
      </w:r>
    </w:p>
  </w:body>
</w:document>
</file>