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084823f3e4f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專 業 、 創 意 與 經 驗 。 （ 就 業 情 報 雜 誌 總 經 理 翁 靜 玉 ）</w:t>
          <w:br/>
        </w:r>
      </w:r>
    </w:p>
  </w:body>
</w:document>
</file>