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32a2c7aca4b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 克 甫 教 授 榮 獲 國 際 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俄 羅 斯 研 究 所 劉 克 甫 教 授 專 業 成 就 突 出 ， 再 度 獲 得 國 際 學 術 界 認 同 。 美 國 傳 記 研 究 院 最 近 宣 布 ， 劉 教 授 已 被 收 入 世 界 《 最 有 影 響 力 之 學 者 五 百 名 》 （ Five Hundred Leaders of In? fluence） 之 列 ， 有 關 其 生 平 、 學 術 著 作 暨 教 學 等 資 料 ， 將 長 期 保 存 華 盛 頓 美 國 國 會 圖 書 館 。 此 獎 不 獨 劉 克 甫 教 授 個 人 榮 譽 ， 亦 為 其 致 力 教 學 多 年 之 淡 江 大 學 增 光 。 （ 沈 秀 珍 ）</w:t>
          <w:br/>
        </w:r>
      </w:r>
    </w:p>
  </w:body>
</w:document>
</file>