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b95ff96314a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 學 院 開 設 台 灣 產 業 分 析 課 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康 峰 菁 報 導 】 商 學 院 於 八 十 八 學 年 度 第 一 學 期 將 開 設 一 門 大 學 部 院 共 同 科 目 「 台 灣 產 業 分 析 」 ， 課 程 設 計 是 每 次 上 課 都 邀 請 產 官 學 界 知 名 人 士 蒞 校 演 講 ， 使 同 學 們 在 實 務 及 理 論 上 都 能 夠 有 所 吸 收 。 
</w:t>
          <w:br/>
          <w:t>
</w:t>
          <w:br/>
          <w:t>目 前 的 教 學 計 劃 表 共 有 十 五 堂 課 、 講 題 仍 是 暫 定 ， 分 別 中 央 銀 行 副 總 裁 許 嘉 棟 「 台 灣 的 金 融 與 貨 幣 政 策 」 、 信 義 房 屋 董 事 長 周 俊 吉 「 房 屋 仲 介 業 之 興 起 與 未 來 發 展 趨 勢 」 、 長 谷 建 設 總 裁 鐘 正 光 「 21世 紀 超 高 大 樓 之 發 展 趨 勢 」 、 財 政 部 保 險 司 副 司 長 陳 源 蒞 校 友 「 台 灣 保 險 產 業 與 政 策 」 、 富 邦 證 券 董 事 長 兼 總 經 理 葉 公 亮 「 台 灣 證 券 業 前 景 分 析 」 、 中 華 開 發 副 總 兼 東 南 亞 投 資 公 司 總 經 理 楊 子 江 「 台 灣 創 投 業 前 景 分 析 」 、 金 鼎 期 貨 總 經 理 張 永 京 「 台 灣 期 貨 學 及 衍 生 金 融 商 品 產 業 前 景 」 、 交 通 銀 行 總 經 理 趙 捷 謙 「 臺 灣 銀 行 產 學 前 景 」 。 
</w:t>
          <w:br/>
          <w:t>
</w:t>
          <w:br/>
          <w:t>該 課 程 是 由 商 學 院 「 產 業 經 營 與 發 展 研 究 中 心 」 及 財 金 系 自 募 款 中 撥 款 ， 邀 請 產 官 學 界 知 名 人 士 蒞 校 說 明 台 灣 各 產 業 之 過 去 、 現 在 與 未 來 ； 該 科 為 兩 學 分 之 課 程 （ 每 週 一 第 八 、 九 堂 ） ， 共 分 五 個 單 元 ， 每 單 元 三 週 ， 各 單 元 負 責 老 師 分 別 為 許 松 根 老 師 、 莊 孟 翰 老 師 、 胡 宜 仁 老 師 及 林 景 春 老 師 。 在 選 課 方 式 上 ， 為 求 公 平 ， 該 科 不 採 電 話 選 課 ， 名 額 按 商 學 院 各 系 之 班 數 決 定 ， 財 金 系 及 國 貿 系 最 高 選 課 人 數 40人 、 保 險 系 及 經 濟 系 30人 、 產 經 系 20人 。</w:t>
          <w:br/>
        </w:r>
      </w:r>
    </w:p>
  </w:body>
</w:document>
</file>