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5084a67a04b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教育部經費訪視　委員表示滿意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【記者葉正玲報導】教育部委託中華民國管理科學學會於上週一（八日）蒞校，進行「私立大學校院執行教育部整體發展獎補助經費訪視」，委員召集人台大化工系教授徐治平表示，本校表現令委員們非常滿意。
</w:t>
          <w:br/>
          <w:t>
</w:t>
          <w:br/>
          <w:t>　一整天的訪視活動包括簡報、資料訪查及師生晤談，召集人徐治平委員在綜合座談時表示，本校運用教育部獎補助經費，各項經費規劃、分配、使用等工作均表現良好。「唯有幾點小地方，如果能再改進的話會更加完美。」第一、圖書館使用教育部獎補助款購置圖書，需提供書面列印的購書清冊；第二、購買電腦軟體皆應財產登錄，以供查考。圖書館館長黃鴻珠隨即說明，本校購書清單一向都放在本校網頁上，師生都可上網公開參閱，故未列印成冊。另外相關單位表示，依據研考會分類標準，軟體財產編號有實質困難，如有的軟體只租用一年，無法列入財產編號，校長也向委員保證下次將全部列印成冊供查考。
</w:t>
          <w:br/>
          <w:t>
</w:t>
          <w:br/>
          <w:t>　六位訪視委員包括台大會計系副教授林蕙真、台大化工系教授徐治平、中央財金系主任張傳章、政大會計系副教授陳明進及中山大學管理學院院長周逸衡，教育部專門委員熊宗樺陪同蒞校。訪評項目包括：獎補助經費規劃與支用、獎補助經費分配情形、請採購作業處理、財產管理情形，和九十學年度獎補助經費訪視改善情形。</w:t>
          <w:br/>
        </w:r>
      </w:r>
    </w:p>
  </w:body>
</w:document>
</file>