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e395ef8314f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 善 大 使 校 內 服 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以 服 務 為 宗 旨 的 親 善 大 使 團 ， 自 即 日 起 服 務 範 圍 將 開 放 給 校 內 社 團 ， 凡 校 內 舉 行 之 大 型 或 學 術 交 流 活 動 、 跨 校 際 性 活 動 皆 可 提 出 申 請 ， 僅 酌 收 工 讀 費 ， 有 意 申 請 者 請 洽 詢 課 指 組 組 員 張 興 星 。 
</w:t>
          <w:br/>
          <w:t>
</w:t>
          <w:br/>
          <w:t>欲 申 請 親 善 大 使 團 服 務 ， 申 請 時 間 須 在 一 星 期 前 ， 校 外 活 動 則 在 十 天 前 ， 寒 暑 假 則 於 學 期 結 束 前 先 預 約 ； 而 期 中 考 前 一 星 期 與 期 末 考 前 兩 星 期 不 接 受 服 務 的 申 請 。</w:t>
          <w:br/>
        </w:r>
      </w:r>
    </w:p>
  </w:body>
</w:document>
</file>