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849b007c4a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 韶 獎 本 週 六 初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為 鼓 勵 校 園 創 作 風 氣 ， 本 校 第 十 四 屆 金 韶 獎 歌 唱 暨 創 作 大 賽 今 年 特 別 與 第 一 屆 「 淡 江 的 人 、 淡 江 的 歌 」 聯 合 舉 辦 ， 將 美 妙 的 歌 聲 與 創 作 題 材 結 合 ， 在 校 園 內 活 潑 展 現 。 四 月 三 日 （ 週 六 ） 上 午 九 時 起 於 V101室 舉 行 初 賽 ， 五 月 十 四 日 進 行 決 賽 。 
</w:t>
          <w:br/>
          <w:t>
</w:t>
          <w:br/>
          <w:t>此 次 比 賽 獨 唱 組 共 有 六 十 組 報 名 、 重 唱 與 創 作 兩 組 則 各 有 二 十 五 組 人 馬 參 賽 ， 但 原 則 上 獨 唱 組 僅 會 有 八 組 進 入 決 賽 、 重 唱 與 創 作 兩 組 則 是 七 組 ， 所 以 比 賽 競 爭 相 當 激 烈 。 
</w:t>
          <w:br/>
          <w:t>
</w:t>
          <w:br/>
          <w:t>與 往 年 不 同 的 是 ， 今 年 金 韶 獎 與 第 一 屆 「 淡 江 的 人 、 淡 江 的 歌 」 聯 合 舉 辦 ， 因 此 除 了 獨 唱 組 、 重 唱 組 、 與 創 作 組 之 外 ， 並 增 加 了 淡 江 的 人 淡 江 的 歌 組 ， 由 同 學 選 擇 得 獎 作 品 來 參 賽 ， 藉 此 提 倡 推 廣 淡 江 之 歌 。 但 因 此 組 報 名 人 數 較 少 ， 將 於 初 賽 後 ， 視 比 賽 情 況 決 定 是 否 在 決 賽 時 以 表 演 性 質 舉 行 。</w:t>
          <w:br/>
        </w:r>
      </w:r>
    </w:p>
  </w:body>
</w:document>
</file>