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b15155b2e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五虎崗上新添8293名新鮮人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大學聯招今天放榜，本（九十三）學年將有8293名新生進入本校，成為淡江新鮮人，他們分別透過推甄、申請、分發或轉學考等各種管道入學，將於九月八日、九日分四梯次，到校參加新生講習及開學典禮，正式成為淡江的一份子，並於九月十三日開學。
</w:t>
          <w:br/>
          <w:t>新生講習課程分為兩階段，開學典禮中，校長張家宜、學術副校長馮朝剛及行政副校長高柏園將致勉勵詞，同時為新生介紹師長並簡介本校治學方針，隨後由各系輔導教官和學會會長進行「淡江文化」講座、校歌教唱等活動。另一階段將進行系務座談、資料填寫，接著帶領同學進行校園巡禮，熟悉校園環境。講習時間分別是：文、商、管理、技術及成人教育學院於九月八日，理、工、外語、教育及國際研究學院於九日舉行，並進行校園體驗。
</w:t>
          <w:br/>
          <w:t>經教務處資料統計，今年8293名新生中，包含博士班115名，碩士班1434名；大學部推薦甄試錄取348名、申請入學660名、指定考科分發3586名，及進修學士班667位新生；二年制技術學院531名；轉學生799名；此外，本校今年亦預計錄取僑生、身心障礙生、外國學生及體育資優生共153名成為新淡江人。
</w:t>
          <w:br/>
          <w:t>講習前，各系新生於上午七時四十分在淡水校園運動場集合完畢並點名，隨後由新校長張家宜帶領新生一同登上克難坡，體驗前人堅忍不拔的創校精神，同學們也可以在揮汗之餘，數數看克難坡到底有幾層階梯！
</w:t>
          <w:br/>
          <w:t>學務處呼籲同學，務必前來參加講習，若無故未到，將有損選課、編組、證件申請、各項資料填寫……等多項權利，若有要事請假，須事先提出有效證件或醫院證明，大學部（含轉學生、進修學士班），向各系教官辦理請假；研究所碩博士班（含在職專班）則向各系所所長或助理請假。
</w:t>
          <w:br/>
          <w:t>其他有關男生兵役、就學貸款及宿舍申請等相關事宜，可參閱學生事務處編印之「新鮮人手冊」，該手冊已連同新生錄取通知一併寄發新生家中。</w:t>
          <w:br/>
        </w:r>
      </w:r>
    </w:p>
  </w:body>
</w:document>
</file>