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526079dd949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文錙中心推出台日書道展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【記者劉孟慧報導】文錙藝術中心即日起展出「臺日友好書道展」，藉由臺、日雙方的作品展出，達到交流的目的，參展的「日本書藝奉人會」於七月三十日率團來台，參訪本校文錙藝術中心。
</w:t>
          <w:br/>
          <w:t>　中心除展出四十件台灣書家的精湛作品，其餘一百三十九件皆為「日本書藝奉人會」的作品，因為皆是書寫中國字，內容也不脫中國俗諺或是名句，不仔細看分辨不出來，不過在裱褙部分可是大不同，也可看出臺、日的差異。
</w:t>
          <w:br/>
          <w:t>　在中心二樓部分，除日本書藝奉人會的作品外，還展出了日本學生的得獎作品，硬筆字有十七件，毛筆字則有五十五件，該展本於去年暑假即要展出，但因SARS而延期，今年適逢中心暑期舉辦的「書法教學研習會」，可以說是相得益彰，展期至八月十五日止。</w:t>
          <w:br/>
        </w:r>
      </w:r>
    </w:p>
  </w:body>
</w:document>
</file>