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799019cf3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關心新生住宿及安全問題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【記者姜孟瑾報導】為使新生家長熟悉淡江校園及大學生活，生輔組於八、九日上午十時舉辦兩場新生家長座談會，並安排參觀學校，共計有九百位家長來到校園，親身體驗五虎崗的風情。
</w:t>
          <w:br/>
          <w:t>
</w:t>
          <w:br/>
          <w:t>　座談會由校長張紘炬及各一級主管，共同為家長們解答生活和課業上的疑問。會談中，家長們最放心不下的就是住宿問題，包括安全管理、寢室分配和硬體的需求等，張校長要求家長留下資料，對於這些個案立刻處理。
</w:t>
          <w:br/>
          <w:t>
</w:t>
          <w:br/>
          <w:t>　在安全上，張校長一再呼籲爸媽盡量不要給子女買機車，女生也應減少被載乘的機會，避免危險。另外，家長最感興趣的還有大三的姊妹校留學制度，頻頻發問關於申請的條件及費用。
</w:t>
          <w:br/>
          <w:t>
</w:t>
          <w:br/>
          <w:t>　中文系沈瑜婷的媽媽說，張校長是她在東吳大學唸書時的老師，自己的小孩又考上淡江，感覺特別親切。財金系吳享昇的爸媽特地大老遠地從高雄來參加，吳爸爸還沒參觀過兒子住的淡江學園，但聽說滿豪華的，他笑著說：「應該很不錯吧！」
</w:t>
          <w:br/>
          <w:t>
</w:t>
          <w:br/>
          <w:t>　【本報訊】本校各縣市校友會在全省二十四縣市舉辦的「新生暨家長座談會」，在校友服務暨資源發展處與在校生各縣市中學校友會協辦下，自八月十二日至廿九日在全省各地舉辦，今年再創紀錄，估計超過二千位新生及家長參加這項活動。
</w:t>
          <w:br/>
          <w:t>
</w:t>
          <w:br/>
          <w:t>　校友服務處利用暑期，已舉辦多年的新生家長座談，今年本來預計擴大到全省二十五縣市，但連江縣因沒有新生未辦座談，其他縣市則如期舉辦。</w:t>
          <w:br/>
        </w:r>
      </w:r>
    </w:p>
  </w:body>
</w:document>
</file>