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170eb0808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亮麗的人生來自於優的學習環境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我來說，唸淡江是我人生的契機，考上淡江電算系，讓我在資訊這領域，比當時的同儕，領先了一大步。當時只有淡江和台大有這個科系，而淡江更是全國第一個創立電算系的高等學府，而我有幸乘著這股資訊產業蓬勃發展的狂潮，白手創立自己的事業，這是我不能不對於母校前瞻眼光和堅持「未來化」的辦學理念表示由衷欽佩與感謝的地方。
</w:t>
          <w:br/>
          <w:t>  另一個值得淡江人自傲的地方，是淡江的「資訊化」。我相信打從三十年前的我，收到一份電腦列印的「成績單」開始，就已經開始接受資訊化的教育了，這就是可貴的「情境教學」。現在，當你從課表、成績單、選課、公告和開啟宿舍的冷氣等大小事，都得和電腦扯上關係時，「資訊化」的教育就已經落實其中，它同時也影響了每一個淡江人的思維模式。就是因為淡江人所接受的教育和企業間沒有落差，所以淡江人能夠蟬聯cheers雜誌所調查的「企業最愛的大學畢業生」多年。
</w:t>
          <w:br/>
          <w:t>  作為一個企業人，我還要提出淡江具宏觀眼光的一點──在去年通過了「ISO14001」國際環保認證。據我所知，全世界獲得這個認證的單位還不太多，只有一萬多個，而以學校為單位申請者，更是少之又少。取得此項認證是對於全校教職員工生一個絕佳的教育機會，也是一個持續而正面的環保推動，對於社會國家有莫大助益與深遠影響，這又是淡江另一項值得尊敬的地方。
</w:t>
          <w:br/>
          <w:t>  有人把學校比擬成一座寶山，希望學生入寶山不要空手而回，而我則把學校比喻成公司企業，校長就像是公司負責人，教職人員就像是公司各部門的人員，所教授的知識就像是該企業所販售的商品，而學生就是顧客了。今天，恭禧你們考上了淡江，成了這家公司全新的顧客群，淡江絕對是一家隨時都在提供優良商品且創新的企業，保證各位可在未來的大學生活中盡情擷取各項的知識，以備將來就業所需。
</w:t>
          <w:br/>
          <w:t>  我常常告訴我的兩個小孩，我只想好好的栽培他們，在成長的階段中，讓他們接受優質的教育。選擇好的學校可以讓他們建立正確的價值觀念，畢業後靠真本事去闖蕩人生，因為，我深信，亮麗的人生來自於優的學習環境。（葉啟棟口述，賴映秀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85088"/>
              <wp:effectExtent l="0" t="0" r="0" b="0"/>
              <wp:docPr id="1" name="IMG_dda4d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be816916-9566-41b4-86d3-c536b4254028.jpg"/>
                      <pic:cNvPicPr/>
                    </pic:nvPicPr>
                    <pic:blipFill>
                      <a:blip xmlns:r="http://schemas.openxmlformats.org/officeDocument/2006/relationships" r:embed="R9238015bce2a42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38015bce2a42a5" /></Relationships>
</file>