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88a92295ec453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文館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學院是淡江大學歷史最悠久的學院，目前有中國文學學系、歷史學系、資訊與圖書館學系、大眾傳播學系、資訊傳播學系及漢語文化暨文獻資源研究所。文館則是文學院學生上課的主要大樓，大門在兩年前整修新建後，以一條寬廣橋墩連接「樸實剛毅」的匾額內門，格局方正，四五樓並有學術副校長室?釱系辦、女性文學研究室、武俠研究室和教師研究室等。</w:t>
          <w:br/>
        </w:r>
      </w:r>
    </w:p>
  </w:body>
</w:document>
</file>