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3534a75bf42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鍾靈化學館是本校理工學院學生經常出入的場所，最大特色在於一進門的那片「元素周期表」牆，上面雕刻著所有基本元素名稱，對面則有一整排玻璃櫃，從古至今將歷年諾貝爾獎得主與其成果陳列出來，入口大廳天花板並懸吊一顆「碳六十」分子模型，可說是化館的重要特色。化學館內並有圖書館，地下一樓書櫃並可採用手動轉軸來移動。化館與教育館以一條走道相通，中央並保留了兩棵歷史悠久的老榕樹，在配備先進儀器的建築印象中，增添一股懷舊踏實的情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b18e7c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7817b068-61fe-4dce-ac4d-6edb170bb74b.jpg"/>
                      <pic:cNvPicPr/>
                    </pic:nvPicPr>
                    <pic:blipFill>
                      <a:blip xmlns:r="http://schemas.openxmlformats.org/officeDocument/2006/relationships" r:embed="R911dcaae61d84c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1dcaae61d84c40" /></Relationships>
</file>