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38e46e034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廣闊的操場常是高中回憶最鮮明的場所，但在大學生涯裡，除非你熱愛運動、或特別浪漫，否則你會走到操場的次數，實在是少之又少。學校的操場位在離課堂教室十分遙遠的地方，有著籃球場、壘球場、重量訓練室、司令台和四百公尺跑道，除了在操場集合的體育課外，操場常是運動健將和吃飽了太撐、為了瘦身才來散步或慢跑的人。
</w:t>
          <w:br/>
          <w:t>　偶爾也會有情侶特別漫步到這裡看滿天繁星，還可以遠眺觀音山和淡水萬家燈火，不過操場在十點以後才會熄燈，為了避免光害就得在十點以後來，十點前這裡是充滿陽光、汗水、笑聲和活力的地方。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9200"/>
              <wp:effectExtent l="0" t="0" r="0" b="0"/>
              <wp:docPr id="1" name="IMG_94135f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1acd037f-ee68-44d7-b139-35775db52cfb.jpg"/>
                      <pic:cNvPicPr/>
                    </pic:nvPicPr>
                    <pic:blipFill>
                      <a:blip xmlns:r="http://schemas.openxmlformats.org/officeDocument/2006/relationships" r:embed="R71bdcdd05a5140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bdcdd05a5140e9" /></Relationships>
</file>