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cfb37f8c044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尤 榮 坤 亟 需 幫 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七 十 二 年 歷 史 系 畢 業 校 友 尤 榮 坤 ， 目 前 住 在 學 校 附 近 ， 他 是 視 障 生 卻 彈 得 一 手 好 琴 ， 上 月 因 摔 車 傷 及 左 肩 ， 現 在 右 手 也 因 過 度 使 用 受 傷 ， 他 表 示 ， 希 望 能 請 有 服 務 熱 忱 的 學 弟 妹 幫 忙 ， 只 希 望 有 人 帶 他 做 復 健 、 外 出 吃 飯 或 讀 報 即 可 ， 有 意 願 的 學 弟 妹 請 電 26219954。 （ 宜 萍 ）</w:t>
          <w:br/>
        </w:r>
      </w:r>
    </w:p>
  </w:body>
</w:document>
</file>