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35ebb1e64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 舊 延 長 線 險 釀 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松 濤 二 館 交 管 系 一 年 級 某 住 宿 生 ， 於 本 月 十 二 日 下 午 二 時 左 右 ， 獨 自 一 人 在 床 上 收 聽 音 樂 時 ， 因 不 當 使 用 不 符 合 安 全 規 定 之 延 長 線 ， 而 引 發 電 線 走 火 ， 所 幸 這 次 的 意 外 及 早 被 發 現 ， 除 了 部 份 地 皮 及 衣 櫃 腳 出 現 燒 焦 外 ， 並 未 造 成 任 何 的 傷 害 。 
</w:t>
          <w:br/>
          <w:t>
</w:t>
          <w:br/>
          <w:t>宿 舍 股 股 長 江 惠 蘭 表 示 ， 即 日 起 宿 舍 輔 導 組 將 不 定 時 清 查 各 寢 室 ， 若 發 現 有 違 禁 電 器 如 電 暖 爐 、 煮 食 電 器 或 烤 箱 等 未 合 規 定 物 品 ， 將 被 立 即 沒 收 ， 並 依 住 宿 規 定 辦 理 。</w:t>
          <w:br/>
        </w:r>
      </w:r>
    </w:p>
  </w:body>
</w:document>
</file>