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e681a4037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十 五 日 （ 週 一 ） 
</w:t>
          <w:br/>
          <w:t>
</w:t>
          <w:br/>
          <w:t>△ 大 傳 系 邀 請 黑 松 公 司 廣 告 部 經 理 許 慶 珍 主 講 「 『 茼 蒿 們 同 在 一 起 』 ─ ─ 黑 松 沙 士 偷 渡 客 篇 內 幕 大 公 開 」 ， 時 間 為 下 午 一 時 三 十 分 ， 地 點 在 C216室 。 （ 林 雅 惠 ） △ 日 文 系 「 淡 江 講 座 」 邀 請 日 本 早 稻 田 大 學 教 授 朝 倉 征 夫 博 士 主 講 「 多 文 化 、 多 民 族 共 生 社 會 與 教 育 — — 邁 向 多 文 化 教 育 」 ， 今 天 下 午 一 時 四 十 五 分 於 驚 聲 國 際 會 議 廳 舉 行 。 （ 沈 秀 珍 ） △ 本 校 邀 請 教 育 部 軍 訓 處 處 長 宋 文 ， 下 午 三 時 五 十 分 於 活 動 中 心 演 講 「 從 『 第 三 波 戰 爭 』 看 我 國 國 防 問 題 」 。 （ 林 雅 惠 ） 
</w:t>
          <w:br/>
          <w:t>
</w:t>
          <w:br/>
          <w:t>三 月 十 六 日 （ 週 二 ） 
</w:t>
          <w:br/>
          <w:t>
</w:t>
          <w:br/>
          <w:t>△ 日 文 系 「 淡 江 講 座 」 邀 請 日 本 早 稻 田 大 學 教 授 朝 倉 征 夫 博 士 主 講 「 國 際 化 地 域 社 會 與 日 本 語 學 習 」 ， 今 天 下 午 一 時 四 十 五 分 於 驚 聲 國 際 會 議 廳 舉 行 。 （ 沈 秀 珍 ） 三 月 十 七 日 （ 週 三 ） 
</w:t>
          <w:br/>
          <w:t>
</w:t>
          <w:br/>
          <w:t>△ 禪 學 社 今 晚 六 時 於 驚 中 正 舉 辦 演 講 ， 邀 請 原 能 會 核 能 研 究 所 助 理 華 琳 老 師 主 講 ， 題 目 為 「 接 觸 未 來 」 ， 介 紹 同 學 有 關 「 潛 能 開 發 」 、 「 安 定 情 緒 」 的 知 識 與 觀 念 。 （ 黃 嘉 熙 ） 
</w:t>
          <w:br/>
          <w:t>
</w:t>
          <w:br/>
          <w:t>△ 日 文 系 「 淡 江 講 座 」 邀 請 日 本 早 稻 田 大 學 教 授 朝 倉 征 夫 博 士 主 講 「 親 子 關 係 之 新 思 維 」 ， 今 天 下 午 一 時 四 十 五 分 於 驚 聲 國 際 會 議 廳 舉 行 。 （ 沈 秀 珍 ） 三 月 十 九 日 （ 週 五 ） 
</w:t>
          <w:br/>
          <w:t>
</w:t>
          <w:br/>
          <w:t>△ 應 日 系 邀 請 外 貿 協 會 市 場 開 發 處 專 員 廖 隆 銘 主 講 「 日 本 行 銷 管 道 的 切 入 點 」 ， 時 間 上 午 十 時 三 十 分 於 臺 北 校 園 D223室 。 （ 彭 紹 興 ） 
</w:t>
          <w:br/>
          <w:t>
</w:t>
          <w:br/>
          <w:t>△ 學 生 會 舉 辦 美 容 講 座 ， 邀 請 知 名 化 妝 品 公 司 資 深 講 師 江 慈 君 主 講 ， 時 間 為 下 午 六 時 三 十 分 ， 地 點 在 驚 中 正 。 （ 林 雅 惠 ） △ 國 際 研 究 學 院 邀 請 前 陸 委 會 主 委 張 京 育 ， 上 午 九 時 十 分 在 T701室 演 講 「 兩 岸 關 係 的 新 思 維 」 。</w:t>
          <w:br/>
        </w:r>
      </w:r>
    </w:p>
  </w:body>
</w:document>
</file>