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2c6fc9a89d49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391 期</w:t>
        </w:r>
      </w:r>
    </w:p>
    <w:p>
      <w:pPr>
        <w:jc w:val="center"/>
      </w:pPr>
      <w:r>
        <w:r>
          <w:rPr>
            <w:rFonts w:ascii="Segoe UI" w:hAnsi="Segoe UI" w:eastAsia="Segoe UI"/>
            <w:sz w:val="32"/>
            <w:color w:val="000000"/>
            <w:b/>
          </w:rPr>
          <w:t>林柏壽文教基金會提供名額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【記者黃文政報導】本校資訊工程研究所李奇璋及林坤億二位同學，分別獲得 由財團法人林柏壽文教基金會所提供的「致能電腦資訊獎學金」5萬元。資工系所主任蔣安定教授表示，本校的兩位研究生得到此項獎學金，給了資工系及 學生的一個很大的肯定。
</w:t>
          <w:br/>
          <w:t>該獎學金是由資工系蔣定安主任及同為資工系副教授的學務長葛煥昭，共同向 財團法人林柏壽文教基金會爭取得來的，該基金會評估本校的同學學習情形，允諾給予二名獎學金名額。蔣定安表示，該獎學金只提供給研修電腦相關學系碩士、博士班學生，而本校的兩位學生能得其資助，更是對本校資工系及學生的一個肯定。資工系王英宏老師則鼓勵同學，明年本校研究生是否可再得到該項獎學金的資助，則得要看系上及學生們的表現了。</w:t>
          <w:br/>
        </w:r>
      </w:r>
    </w:p>
  </w:body>
</w:document>
</file>