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3df29e1b945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ADSL命 名 活 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資 訊 中 心 、 中 華 電 信 淡 水 營 運 處 及 校 園 網 路 社 配 合 校 慶 舉 辦 了 「 ADSL中 文 命 名 活 動 」 ， 獎 品 豐 富 ， 有 翻 譯 機 、 隨 身 聽 、 照 相 機 等 ， 歡 迎 同 學 踴 躍 參 加 。 
</w:t>
          <w:br/>
          <w:t>
</w:t>
          <w:br/>
          <w:t>本 次 活 動 乃 是 以 ADSL之 中 文 名 稱 命 名 ， 字 數 須 在 八 個 字 以 內 ， 每 位 參 賽 者 限 作 品 一 次 且 只 能 取 一 個 名 稱 ， 活 動 時 間 自 即 日 起 至 十 五 日 下 午 四 時 卅 分 止 。 如 有 興 趣 的 同 學 可 至 資 訊 中 心 網 路 組 索 取 命 名 專 用 表 單 或 在 網 址 http://adsl.tku.edu.tw/tku98/上 擷 取 。 填 妥 後 送 至 網 路 組 或 於 八 日 送 至 「 ADSL 命 名 」 攤 位 。</w:t>
          <w:br/>
        </w:r>
      </w:r>
    </w:p>
  </w:body>
</w:document>
</file>