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ee3661e7f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補 助 私 校 經 費 本 校 奪 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八 十 六 學 年 度 獲 得 教 育 部 補 助 私 立 大 學 經 費 創 下 新 高 ， 高 達 三 億 七 千 一 百 多 萬 元 ， 在 二 十 七 所 私 校 中 名 列 第 一 ， 超 越 第 二 名 的 逢 甲 大 學 近 五 千 萬 元 ， 顯 示 本 校 辦 學 績 效 受 到 肯 定 。 
</w:t>
          <w:br/>
          <w:t>
</w:t>
          <w:br/>
          <w:t>根 據 教 育 部 統 計 資 料 ， 本 校 已 連 續 多 年 獲 得 補 助 經 費 最 高 ， 自 八 十 二 學 年 度 的 二 億 六 千 萬 元 至 八 十 六 學 年 度 的 三 億 七 千 多 萬 元 ， 五 年 內 成 長 一 億 二 千 萬 元 。 
</w:t>
          <w:br/>
          <w:t>
</w:t>
          <w:br/>
          <w:t>教 育 部 補 助 項 目 共 七 項 ， 分 別 為 整 體 校 務 發 展 、 訓 輔 工 作 、 建 築 貸 款 利 息 、 工 讀 補 助 金 、 全 民 健 保 費 、 學 雜 費 減 免 、 軍 訓 教 官 待 遇 ， 本 校 除 建 築 貸 款 利 息 較 逢 甲 為 少 ， 居 第 二 外 ， 其 餘 各 項 皆 居 二 十 七 所 大 學 之 冠 。 
</w:t>
          <w:br/>
          <w:t>
</w:t>
          <w:br/>
          <w:t>教 育 部 在 對 二 十 七 所 私 立 大 學 校 院 的 補 助 經 費 ， 今 年 亦 大 幅 增 加 ， 共 計 四 十 八 億 七 千 萬 元 ， 再 創 對 私 校 補 助 的 最 高 金 額 記 錄 ， 該 補 助 經 費 中 ， 以 「 整 體 校 務 發 展 」 為 最 高 項 目 ， 包 含 中 程 校 務 發 展 、 改 善 師 資 、 重 要 圖 書 儀 器 設 備 等 三 項 ， 佔 總 補 助 金 額 百 分 之 七 十 五 。 
</w:t>
          <w:br/>
          <w:t>
</w:t>
          <w:br/>
          <w:t>獲 補 助 的 二 十 七 所 大 學 校 院 中 ， 補 助 金 額 超 過 三 億 的 學 校 有 四 所 ， 除 本 校 達 三 億 七 千 餘 萬 元 外 ， 尚 有 逢 甲 三 億 二 千 餘 萬 元 ， 輔 仁 三 億 零 七 百 餘 萬 元 、 文 化 三 億 零 六 百 餘 萬 元 。</w:t>
          <w:br/>
        </w:r>
      </w:r>
    </w:p>
  </w:body>
</w:document>
</file>