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e99b4dcdb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分 子 研 究 專 家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四 年 前 ， 美 國 國 家 研 究 院 院 士 Richard S. Stein曾 來 過 淡 江 參 與 臺 北 主 辦 之 「 國 際 高 分 子 研 討 會 」 。 今 年 ， 應 本 校 化 學 系 邀 請 於 本 月 十 五 日 至 十 八 日 ， 再 度 來 到 本 校 舉 行 三 場 重 點 系 所 專 題 講 座 。 
</w:t>
          <w:br/>
          <w:t>
</w:t>
          <w:br/>
          <w:t>四 場 講 座 主 題 分 別 為 「 高 分 子 摻 合 之 物 性 」 、 「 高 分 子 界 接 著 」 、 「 塑 膠 廢 棄 物 處 理 」 、 「 高 分 子 教 育 」 。 除 了 淡 江 的 師 生 外 ， 並 有 臺 大 、 臺 科 大 及 元 智 大 學 之 學 生 包 遊 覽 車 來 聽 他 的 演 講 。 
</w:t>
          <w:br/>
          <w:t>
</w:t>
          <w:br/>
          <w:t>Stein曾 於 二 年 前 ， 在 美 國 用 一 元 美 金 買 下 一 所 停 辦 的 小 學 ， 並 以 其 聲 望 得 到 各 企 業 的 贊 助 ， 創 辦 了 塑 膠 博 物 館 。 Stein現 在 為 美 國 麻 州 大 學 科 學 院 及 及 工 程 院 士 ， 曾 任 美 國 能 源 部 顧 問 、 美 國 國 家 科 學 院 決 策 委 員 、 美 國 國 科 會 之 高 分 子 組 主 席 。 共 出 版 350篇 論 文 及 專 書 。 專 長 是 在 於 高 分 子 物 理 、 微 高 分 子 微 結 構 、 光 漫 射 理 論 及 應 用 。 Stein現 在 已 有 70歲 的 年 齡 了 ， 依 然 在 作 研 究 ， 及 到 各 處 演 講 。 
</w:t>
          <w:br/>
          <w:t>
</w:t>
          <w:br/>
          <w:t>Stein在 淡 江 的 這 段 期 間 ， 還 特 別 參 觀 了 本 校 的 圖 書 館 ， 並 且 表 示 淡 江 能 有 如 此 舒 適 之 圖 書 館 ， 是 淡 江 學 生 應 好 好 利 用 。 張 創 辦 人 於 18日 特 別 接 見 Stein伉 儷 ， 相 談 甚 觀 ， 並 送 他 一 本 親 自 簽 名 的 淡 江 畫 冊 。 
</w:t>
          <w:br/>
          <w:t>
</w:t>
          <w:br/>
          <w:t>化 學 系 表 示 ， 藉 由 此 次 的 演 講 及 交 流 ， 可 刺 激 國 內 化 學 之 研 究 。 陳 幹 男 教 授 談 到 Stein在 淡 江 的 這 幾 天 ， 最 讓 人 卯 象 深 刻 的 是 ， 已 有 70歲 的 Stein， 欲 依 然 精 力 充 沛 ， 不 斷 的 請 教 本 校 化 學 系 的 研 究 成 果 ； 以 及 他 對 高 分 子 化 學 和 高 分 子 教 育 的 熱 忱 。 Stein離 開 之 前 ， 送 給 化 學 系 二 張 由 塑 膠 博 物 館 製 作 的 高 分 子 教 學 軟 體 。 化 學 系 更 有 幾 位 教 授 主 動 提 出 ， 欲 一 同 製 作 有 關 生 活 化 學 、 高 分 子 化 學 的 教 學 軟 體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adc2b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6/m\7edcb60b-5a52-400a-aebf-1b5c7fe945d2.jpg"/>
                      <pic:cNvPicPr/>
                    </pic:nvPicPr>
                    <pic:blipFill>
                      <a:blip xmlns:r="http://schemas.openxmlformats.org/officeDocument/2006/relationships" r:embed="R4adec1965ca4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dec1965ca44ace" /></Relationships>
</file>