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dd866bac24c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舍 夜 間 門 禁 管 理 更 加 嚴 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女 生 宿 舍 夜 間 刷 卡 門 禁 管 理 辦 法 於 本 月 二 十 日 重 新 修 正 ， 將 嚴 格 實 施 「 一 人 刷 卡 ， 一 人 進 出 」 制 ， 若 有 違 法 ， 則 以 退 宿 處 分 。 
</w:t>
          <w:br/>
          <w:t>
</w:t>
          <w:br/>
          <w:t>本 校 宿 舍 夜 間 門 禁 刷 卡 制 在 經 過 數 次 測 試 後 ， 已 於 日 前 正 式 啟 用 ， 為 了 方 便 住 宿 生 在 夜 間 進 出 宿 舍 ， 住 宿 生 刷 卡 電 腦 資 料 由 輔 導 室 建 檔 完 成 後 ， 凡 在 十 一 時 三 十 分 至 次 日 清 晨 六 時 的 閉 館 期 間 ， 宿 舍 刷 卡 是 採 進 出 雙 向 管 制 的 ， 住 宿 生 可 以 學 生 證 一 人 一 卡 刷 卡 進 出 。 另 外 ， 刷 卡 系 統 設 備 是 採 不 斷 電 系 統 ， 不 受 停 電 影 響 ， 且 設 有 錄 影 監 控 系 統 、 進 出 門 未 關 妥 之 警 示 系 統 及 電 腦 紀 錄 保 存 等 安 全 措 施 。 於 學 期 結 束 後 ， 該 份 電 腦 紀 錄 將 會 寄 給 家 長 參 考 。 
</w:t>
          <w:br/>
          <w:t>
</w:t>
          <w:br/>
          <w:t>於 三 月 二 十 日 經 校 長 核 定 修 改 的 「 女 生 宿 舍 夜 間 刷 卡 門 禁 管 理 辦 法 」 中 ， 第 八 條 規 定 刷 卡 同 學 不 得 有 下 列 各 款 行 為 ： 一 、 未 嚴 格 確 實 遵 守 「 一 人 刷 卡 、 一 人 進 出 」 ， 二 、 私 自 將 學 生 證 借 予 他 人 ， 三 、 故 意 放 任 非 住 宿 同 學 進 入 ， 四 、 進 出 未 將 門 關 好 ， 五 、 遺 失 學 生 證 未 立 即 報 備 。 而 違 反 以 上 規 定 因 而 危 害 全 體 住 宿 生 安 全 者 ， 立 即 勒 令 退 宿 ， 亦 不 得 再 申 請 住 宿 。 另 外 ， 檢 舉 有 依 據 犯 規 者 的 同 學 ， 也 將 獲 記 小 功 乙 次 。</w:t>
          <w:br/>
        </w:r>
      </w:r>
    </w:p>
  </w:body>
</w:document>
</file>