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c042ca008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專題－－暑 期 NEW OPEN餐 廳 　搶 鮮 報 導 （上）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 劃 ． 撰 文　 ■ 黃 嘉 熙 
</w:t>
          <w:br/>
          <w:t>
</w:t>
          <w:br/>
          <w:t>淡 水 的 商 圈 就 像 是 淡 水 的 天 氣 一 樣 詭 譎 多 變 ， 才 過 了 一 個 暑 假 就 淅 瀝 嘩 啦 地 倒 了 一 票 商 店 ， 然 後 又 雨 後 春 筍 般 的 地 開 了 一 拖 拉 庫 的 新 店 面 ， 讓 人 目 不 暇 給 ！ 到 底 這 些 店 家 在 賣 些 甚 麼 ？ 裝 潢 浪 不 浪 漫 ？ 價 錢 沉 不 沉 重 ？ 老 闆 是 不 是 有 什 麼 不 為 人 知 的 心 酸 過 去 ？ 相 信 是 每 一 個 好 吃 又 八 卦 的 同 學 最 關 心 的 事 吧 。 
</w:t>
          <w:br/>
          <w:t>
</w:t>
          <w:br/>
          <w:t>抱 著 「 我 不 入 地 獄 ， 誰 入 地 獄 ？ 」 的 菩 薩 心 腸 ， 記 者 在 各 位 看 倌 還 在 放 假 睡 大 覺 ， 或 是 在 成 功 嶺 辛 苦 刺 槍 時 ， 單 槍 匹 馬 ， 走 訪 各 大 街 小 巷 ， 寫 下 此 篇 流 血 （ 自 掏 腰 包 試 吃 、 稿 費 太 少 而 內 出 血 ） 流 汗 （ 在 37度 高 溫 底 下 採 訪 ） 的 第 一 手 報 導 ， 請 細 細 含 淚 觀 賞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94944"/>
              <wp:effectExtent l="0" t="0" r="0" b="0"/>
              <wp:docPr id="1" name="IMG_385dd4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1f7ef498-9a95-48f6-a156-4fdd2d9fd03d.jpg"/>
                      <pic:cNvPicPr/>
                    </pic:nvPicPr>
                    <pic:blipFill>
                      <a:blip xmlns:r="http://schemas.openxmlformats.org/officeDocument/2006/relationships" r:embed="R6dd769258c9a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d769258c9a4bf2" /></Relationships>
</file>