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34806d0261455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377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鄭 振 益 等 研 究 計 畫 獲 補 助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學海跫音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 物 理 系 88年 科 技 教 育 改 進 計 畫 ， 獲 教 育 部 核 定 補 助 75萬 元 ， 由 該 系 鄭 振 益 老 師 負 責 ， 鄭 伯 昆 老 師 與 薛 宏 中 老 師 輔 助 。 此 計 畫 對 物 理 系 在 光 電 科 技 的 研 究 發 展 上 有 很 大 的 助 益 ， 並 希 望 藉 此 計 畫 吸 引 青 年 人 進 入 本 校 理 學 院 就 讀 。 （ 劉 錦 芳 ）</w:t>
          <w:br/>
        </w:r>
      </w:r>
    </w:p>
  </w:body>
</w:document>
</file>