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8ea34c41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週 三 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期 第 一 次 學 生 議 會 ， 將 於 本 週 三 （ 四 日 ） 下 午 四 時 三 十 分 ， 於 驚 聲 國 際 會 議 廳 舉 行 ， 學 生 會 幹 部 亦 將 列 席 參 加 。 
</w:t>
          <w:br/>
          <w:t>
</w:t>
          <w:br/>
          <w:t>課 指 組 組 長 劉 艾 華 表 示 ， 由 於 議 長 何 建 勳 請 辭 ， 為 使 議 會 能 儘 快 正 常 運 作 ， 由 課 指 組 協 助 召 開 此 次 會 議 ， 請 議 員 們 踴 躍 出 席 。 
</w:t>
          <w:br/>
          <w:t>
</w:t>
          <w:br/>
          <w:t>此 次 所 討 論 的 議 題 包 括 ： 議 長 請 辭 後 的 因 應 、 學 生 會 收 取 會 費 、 及 討 論 議 員 改 選 事 宜 。</w:t>
          <w:br/>
        </w:r>
      </w:r>
    </w:p>
  </w:body>
</w:document>
</file>