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9c85598124a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違 規 停 放 機 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嘉 熙 報 導 】 如 果 你 是 機 車 騎 士 ， 又 有 違 規 停 車 的 習 慣 ， 那 麼 你 可 要 小 心 了 ！ 淡 水 分 局 交 通 隊 表 示 ， 自 即 日 起 每 日 上 午 七 時 至 下 午 五 時 ， 將 對 水 源 街 及 大 忠 街 路 段 違 規 停 放 機 車 者 ， 實 施 拍 照 告 發 ， 違 者 將 科 以 600元 的 罰 鍰 。 
</w:t>
          <w:br/>
          <w:t>
</w:t>
          <w:br/>
          <w:t>生 輔 組 表 示 ， 為 改 善 學 校 週 邊 交 通 之 壅 塞 情 形 ， 已 於 暑 假 期 間 ， 請 淡 水 鎮 公 所 強 制 拆 除 水 源 街 等 路 段 之 攤 販 ， 並 新 劃 機 車 停 車 位 370個 。 為 顧 及 同 學 權 益 及 遵 守 交 通 規 則 ， 請 勿 再 任 意 違 規 停 車 ， 以 免 受 罰 。</w:t>
          <w:br/>
        </w:r>
      </w:r>
    </w:p>
  </w:body>
</w:document>
</file>