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02d1f593a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BBS學 務 處 負 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網 路 上 很 多 同 學 ， 指 摘 資 訊 中 心 未 對 BBS使 用 人 真 實 姓 名 「 保 密 」 而 提 供 給 學 務 處 一 事 ， 資 訊 中 心 覺 得 很 委 屈 而 提 出 說 明 。 
</w:t>
          <w:br/>
          <w:t>
</w:t>
          <w:br/>
          <w:t>資 訊 中 心 BBS板 主 masa說 ： 資 訊 中 心 為 學 校 內 的 一 個 行 政 單 位 ， 並 不 是 獨 立 於 學 校 外 的 單 位 ， 依 據 目 前 辦 法 ， 學 校 一 級 單 位 要 求 資 訊 中 心 提 供 資 料 ， 資 訊 中 心 則 應 該 提 供 。 
</w:t>
          <w:br/>
          <w:t>
</w:t>
          <w:br/>
          <w:t>資 訊 中 心 主 任 施 國 肱 特 別 強 調 ， 淡 江 大 學 是 一 個 全 面 資 訊 化 的 學 校 ， 資 訊 業 務 並 非 由 資 訊 中 心 獨 攬 ， 而 是 各 單 位 就 所 掌 事 務 分 工 負 責 ， BBS業 務 本 就 是 學 生 事 務 處 的 事 ， 資 訊 中 心 提 供 技 術 協 助 ， 學 務 處 就 其 所 掌 職 務 使 用 其 資 訊 ， 根 本 談 不 上 資 訊 中 心 「 外 洩 」 資 料 。 
</w:t>
          <w:br/>
          <w:t>
</w:t>
          <w:br/>
          <w:t>施 主 任 以 八 十 五 年 元 月 二 十 九 日 的 簡 報 會 議 中 「 資 訊 流 通 體 系 」 表 （ 見 上 圖 ） ， 即 明 確 表 示 各 負 責 單 位 ： BBS 為 學 生 事 務 處 、 FIT為 資 訊 中 心 、 WWW為 秘 書 處 、 E－ MAIL為 資 訊 中 心 … … 。 會 議 中 即 作 此 裁 示 。</w:t>
          <w:br/>
        </w:r>
      </w:r>
    </w:p>
  </w:body>
</w:document>
</file>