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926a80f45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英 美 賣 房 子 有 一 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新 淡 水 房 屋 副 店 長 王 英 美 是 本 校 國 貿 系 81年 畢 業 的 校 友 ， 憑 著 對 不 動 產 仲 介 的 一 份 熱 誠 ， 王 校 友 自 學 校 畢 業 後 即 在 該 行 業 打 拚 ， 曾 獲 得 住 商 不 動 產 「 金 腳 踏 實 地 獎 」 及 太 聯 房 屋 85年 業 績 第 一 名 。 去 年 ， 她 與 友 人 在 淡 水 麥 當 勞 旁 成 立 「 新 淡 水 房 屋 」 ， 希 望 以 自 己 的 豐 富 經 驗 ， 為 淡 水 在 地 人 及 每 一 位 淡 江 人 服 務 。 （ 涵 怡 ）</w:t>
          <w:br/>
        </w:r>
      </w:r>
    </w:p>
  </w:body>
</w:document>
</file>