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06317e6a4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志 凌 任 網 頁 比 賽 評 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訊 中 心 網 路 組 組 員 吳 志 凌 ， 應 本 校 中 工 會 之 邀 ， 擔 任 此 次 由 中 工 會 及 工 學 院 合 辦 之 「 全 國 HOME? PAGE創 意 大 賽 」 的 評 審 委 員 。 他 將 於 四 月 三 十 日 當 天 ， 以 一 天 的 時 間 與 其 他 六 位 評 審 委 員 在 新 總 圖 的 非 書 資 料 室 選 出 三 名 得 獎 作 品 。 負 責 設 計 、 維 護 本 校 HOMEPAGE的 他 表 示 ， 他 此 次 評 分 的 標 準 ， 主 要 是 著 重 於 各 參 賽 作 品 的 豐 富 性 及 活 潑 性 ， 而 傳 輸 速 率 也 是 評 估 的 項 目 之 一 ， 他 十 分 鼓 勵 大 家 踴 躍 參 與 。 （ 子 璿 ）</w:t>
          <w:br/>
        </w:r>
      </w:r>
    </w:p>
  </w:body>
</w:document>
</file>