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af0c7937946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 北 文 化 獎 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教 育 部 為 表 揚 對 文 化 有 貢 獻 者 ， 每 年 均 會 頒 贈 「 臺 北 文 化 獎 章 」 ， 請 向 人 事 室 索 取 詳 細 資 料 。 
</w:t>
          <w:br/>
          <w:t>
</w:t>
          <w:br/>
          <w:t>「 臺 北 市 文 化 獎 章 」 每 年 共 選 出 三 位 名 額 ， 凡 是 臺 北 市 民 從 事 文 化 藝 術 工 作 有 卓 越 的 成 就 、 國 際 相 關 領 域 所 推 崇 之 特 殊 研 究 者 ， 以 及 對 於 維 護 、 傳 承 、 宣 揚 臺 北 市 文 化 有 具 體 的 貢 獻 的 人 ， 在 經 由 主 管 單 位 或 專 家 學 者 的 推 薦 後 ， 填 妥 推 薦 表 與 具 體 事 蹟 ， 在 七 月 前 交 至 人 事 室 。</w:t>
          <w:br/>
        </w:r>
      </w:r>
    </w:p>
  </w:body>
</w:document>
</file>